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E1" w:rsidRPr="00D138E1" w:rsidRDefault="00D138E1" w:rsidP="00D138E1">
      <w:pPr>
        <w:pStyle w:val="Nessunaspaziatura"/>
        <w:rPr>
          <w:b/>
          <w:sz w:val="56"/>
          <w:szCs w:val="56"/>
        </w:rPr>
      </w:pPr>
      <w:r w:rsidRPr="00D138E1">
        <w:rPr>
          <w:b/>
          <w:sz w:val="56"/>
          <w:szCs w:val="56"/>
        </w:rPr>
        <w:t>GUIDA PER NEOIMMESSI</w:t>
      </w:r>
    </w:p>
    <w:p w:rsidR="002244D5" w:rsidRPr="00D138E1" w:rsidRDefault="00D138E1" w:rsidP="00D138E1">
      <w:pPr>
        <w:pStyle w:val="Nessunaspaziatura"/>
        <w:rPr>
          <w:b/>
          <w:sz w:val="36"/>
          <w:szCs w:val="36"/>
        </w:rPr>
      </w:pPr>
      <w:r w:rsidRPr="00D138E1">
        <w:rPr>
          <w:b/>
          <w:sz w:val="36"/>
          <w:szCs w:val="36"/>
        </w:rPr>
        <w:t>Link utile</w:t>
      </w:r>
    </w:p>
    <w:p w:rsidR="00D138E1" w:rsidRDefault="00D138E1" w:rsidP="00D138E1">
      <w:pPr>
        <w:pStyle w:val="Nessunaspaziatura"/>
        <w:rPr>
          <w:b/>
          <w:sz w:val="36"/>
          <w:szCs w:val="36"/>
        </w:rPr>
      </w:pPr>
      <w:hyperlink r:id="rId5" w:history="1">
        <w:r w:rsidRPr="001F3339">
          <w:rPr>
            <w:rStyle w:val="Collegamentoipertestuale"/>
            <w:b/>
            <w:sz w:val="36"/>
            <w:szCs w:val="36"/>
          </w:rPr>
          <w:t>http://www.orizzontescuola.it/guide/insegnanti-neo-immessi-ruolo-periodo-prova-formazione-diritti-guida-gratuita-osit</w:t>
        </w:r>
      </w:hyperlink>
    </w:p>
    <w:p w:rsidR="00D138E1" w:rsidRDefault="00D138E1" w:rsidP="00D138E1">
      <w:pPr>
        <w:pStyle w:val="Nessunaspaziatura"/>
        <w:rPr>
          <w:b/>
          <w:sz w:val="36"/>
          <w:szCs w:val="36"/>
        </w:rPr>
      </w:pPr>
    </w:p>
    <w:p w:rsidR="00115936" w:rsidRDefault="00115936" w:rsidP="00D138E1">
      <w:pPr>
        <w:pStyle w:val="Nessunaspaziatura"/>
        <w:rPr>
          <w:b/>
          <w:sz w:val="36"/>
          <w:szCs w:val="36"/>
        </w:rPr>
      </w:pPr>
      <w:r w:rsidRPr="00115936">
        <w:rPr>
          <w:b/>
          <w:sz w:val="36"/>
          <w:szCs w:val="36"/>
        </w:rPr>
        <w:t>http://www.indire.it/progetto/neoassunti2015-16/</w:t>
      </w:r>
    </w:p>
    <w:p w:rsidR="00D138E1" w:rsidRPr="00D138E1" w:rsidRDefault="00D138E1" w:rsidP="00D138E1">
      <w:pPr>
        <w:pStyle w:val="NormaleWeb"/>
        <w:rPr>
          <w:sz w:val="28"/>
          <w:szCs w:val="28"/>
        </w:rPr>
      </w:pPr>
      <w:r w:rsidRPr="00D138E1">
        <w:rPr>
          <w:sz w:val="28"/>
          <w:szCs w:val="28"/>
        </w:rPr>
        <w:t>Dal 18 febbraio è operativo l'ambiente online di supporto al periodo di formazione e prova dei circa 90mila docenti assunti nell'anno scolastico 2015/2016.</w:t>
      </w:r>
    </w:p>
    <w:p w:rsidR="00D138E1" w:rsidRPr="00D138E1" w:rsidRDefault="00D138E1" w:rsidP="00D138E1">
      <w:pPr>
        <w:pStyle w:val="NormaleWeb"/>
        <w:rPr>
          <w:sz w:val="28"/>
          <w:szCs w:val="28"/>
        </w:rPr>
      </w:pPr>
      <w:hyperlink r:id="rId6" w:history="1">
        <w:r w:rsidRPr="00D138E1">
          <w:rPr>
            <w:rStyle w:val="Collegamentoipertestuale"/>
            <w:sz w:val="28"/>
            <w:szCs w:val="28"/>
          </w:rPr>
          <w:t xml:space="preserve">Comunicato </w:t>
        </w:r>
        <w:proofErr w:type="spellStart"/>
        <w:r w:rsidRPr="00D138E1">
          <w:rPr>
            <w:rStyle w:val="Collegamentoipertestuale"/>
            <w:sz w:val="28"/>
            <w:szCs w:val="28"/>
          </w:rPr>
          <w:t>Miur</w:t>
        </w:r>
        <w:proofErr w:type="spellEnd"/>
        <w:r w:rsidRPr="00D138E1">
          <w:rPr>
            <w:rStyle w:val="Collegamentoipertestuale"/>
            <w:sz w:val="28"/>
            <w:szCs w:val="28"/>
          </w:rPr>
          <w:t xml:space="preserve"> - Indire</w:t>
        </w:r>
      </w:hyperlink>
    </w:p>
    <w:p w:rsidR="00D138E1" w:rsidRPr="00D138E1" w:rsidRDefault="00D138E1" w:rsidP="00D138E1">
      <w:pPr>
        <w:pStyle w:val="NormaleWeb"/>
        <w:rPr>
          <w:sz w:val="28"/>
          <w:szCs w:val="28"/>
        </w:rPr>
      </w:pPr>
      <w:r w:rsidRPr="00D138E1">
        <w:rPr>
          <w:sz w:val="28"/>
          <w:szCs w:val="28"/>
        </w:rPr>
        <w:t>L'ambiente Indire nasce per offrire ai docenti neoassunti una serie di attività guidate di analisi e di riflessione sul proprio percorso di formazione.</w:t>
      </w:r>
    </w:p>
    <w:p w:rsidR="00D138E1" w:rsidRPr="00D138E1" w:rsidRDefault="00D138E1" w:rsidP="00D138E1">
      <w:pPr>
        <w:pStyle w:val="NormaleWeb"/>
        <w:rPr>
          <w:sz w:val="28"/>
          <w:szCs w:val="28"/>
        </w:rPr>
      </w:pPr>
      <w:r w:rsidRPr="00D138E1">
        <w:rPr>
          <w:sz w:val="28"/>
          <w:szCs w:val="28"/>
        </w:rPr>
        <w:t>La piattaforma consente l'elaborazione del curriculum formativo e del bilancio di competenze iniziale e finale; offre supporto nella progettazione, documentazione e riflessione su due attività didattiche e permette un accesso guidato a molteplici materiali di studio.</w:t>
      </w:r>
    </w:p>
    <w:p w:rsidR="00D138E1" w:rsidRPr="00D138E1" w:rsidRDefault="00D138E1" w:rsidP="00D138E1">
      <w:pPr>
        <w:pStyle w:val="NormaleWeb"/>
        <w:rPr>
          <w:sz w:val="28"/>
          <w:szCs w:val="28"/>
        </w:rPr>
      </w:pPr>
      <w:r w:rsidRPr="00D138E1">
        <w:rPr>
          <w:sz w:val="28"/>
          <w:szCs w:val="28"/>
        </w:rPr>
        <w:t xml:space="preserve">L'ambiente raccoglie inoltre i questionari di monitoraggio delle varie fasi della formazione: incontri iniziali e finali, laboratori formativi, attività </w:t>
      </w:r>
      <w:proofErr w:type="spellStart"/>
      <w:r w:rsidRPr="00D138E1">
        <w:rPr>
          <w:sz w:val="28"/>
          <w:szCs w:val="28"/>
        </w:rPr>
        <w:t>peer</w:t>
      </w:r>
      <w:proofErr w:type="spellEnd"/>
      <w:r w:rsidRPr="00D138E1">
        <w:rPr>
          <w:sz w:val="28"/>
          <w:szCs w:val="28"/>
        </w:rPr>
        <w:t xml:space="preserve"> </w:t>
      </w:r>
      <w:proofErr w:type="spellStart"/>
      <w:r w:rsidRPr="00D138E1">
        <w:rPr>
          <w:sz w:val="28"/>
          <w:szCs w:val="28"/>
        </w:rPr>
        <w:t>to</w:t>
      </w:r>
      <w:proofErr w:type="spellEnd"/>
      <w:r w:rsidRPr="00D138E1">
        <w:rPr>
          <w:sz w:val="28"/>
          <w:szCs w:val="28"/>
        </w:rPr>
        <w:t xml:space="preserve"> </w:t>
      </w:r>
      <w:proofErr w:type="spellStart"/>
      <w:r w:rsidRPr="00D138E1">
        <w:rPr>
          <w:sz w:val="28"/>
          <w:szCs w:val="28"/>
        </w:rPr>
        <w:t>peer</w:t>
      </w:r>
      <w:proofErr w:type="spellEnd"/>
      <w:r w:rsidRPr="00D138E1">
        <w:rPr>
          <w:sz w:val="28"/>
          <w:szCs w:val="28"/>
        </w:rPr>
        <w:t xml:space="preserve"> e formazione online.</w:t>
      </w:r>
    </w:p>
    <w:p w:rsidR="00D138E1" w:rsidRPr="00D138E1" w:rsidRDefault="00D138E1" w:rsidP="00D138E1">
      <w:pPr>
        <w:pStyle w:val="NormaleWeb"/>
        <w:rPr>
          <w:sz w:val="28"/>
          <w:szCs w:val="28"/>
        </w:rPr>
      </w:pPr>
      <w:r w:rsidRPr="00D138E1">
        <w:rPr>
          <w:sz w:val="28"/>
          <w:szCs w:val="28"/>
        </w:rPr>
        <w:t>La durata della formazione online è stimata in 20 ore , ma non è previsto il tracciamento automatico delle attività svolte sulla piattaforma.</w:t>
      </w:r>
    </w:p>
    <w:p w:rsidR="00D138E1" w:rsidRDefault="00D138E1" w:rsidP="00D138E1">
      <w:pPr>
        <w:pStyle w:val="NormaleWeb"/>
      </w:pPr>
      <w:r w:rsidRPr="00D138E1">
        <w:rPr>
          <w:sz w:val="28"/>
          <w:szCs w:val="28"/>
        </w:rPr>
        <w:t>Attenzione! Al momento le iscrizioni sono aperte solo per i docenti neoassunti. I tutor potranno iscriversi all'ambiente solo in seguito, a partire dalla data che comunicheremo su questo sito.</w:t>
      </w:r>
      <w:r>
        <w:t xml:space="preserve"> </w:t>
      </w:r>
    </w:p>
    <w:p w:rsidR="00D138E1" w:rsidRDefault="00D138E1" w:rsidP="00D138E1">
      <w:pPr>
        <w:pStyle w:val="NormaleWeb"/>
      </w:pPr>
      <w:r>
        <w:t xml:space="preserve">Domenica, 21 </w:t>
      </w:r>
      <w:proofErr w:type="spellStart"/>
      <w:r>
        <w:t>February</w:t>
      </w:r>
      <w:proofErr w:type="spellEnd"/>
      <w:r>
        <w:t xml:space="preserve"> 2016</w:t>
      </w:r>
    </w:p>
    <w:p w:rsidR="00D138E1" w:rsidRDefault="00D138E1" w:rsidP="00D138E1"/>
    <w:p w:rsidR="00D138E1" w:rsidRPr="00D138E1" w:rsidRDefault="00D138E1" w:rsidP="00D138E1">
      <w:pPr>
        <w:pStyle w:val="Titolo1"/>
      </w:pPr>
      <w:hyperlink r:id="rId7" w:tooltip="Neoassunti, come iscriversi alla piattaforma. La nostra guida per immagini" w:history="1">
        <w:r w:rsidRPr="00D138E1">
          <w:rPr>
            <w:rStyle w:val="Collegamentoipertestuale"/>
            <w:color w:val="auto"/>
          </w:rPr>
          <w:t>Neoassunti, come iscriversi alla piattaforma. La nostra guida per immagini</w:t>
        </w:r>
      </w:hyperlink>
    </w:p>
    <w:p w:rsidR="00D138E1" w:rsidRDefault="00D138E1" w:rsidP="00D138E1"/>
    <w:p w:rsidR="00D138E1" w:rsidRDefault="00D138E1" w:rsidP="00D138E1">
      <w:pPr>
        <w:pStyle w:val="NormaleWeb"/>
      </w:pPr>
      <w:r>
        <w:t>Dal 18 febbraio è operativo l'ambiente online di supporto al periodo di formazione e prova dei circa 90mila docenti assunti nell'anno scolastico 20152016. Forniamo una breve guida alla registrazione.</w:t>
      </w:r>
    </w:p>
    <w:p w:rsidR="00D138E1" w:rsidRDefault="00D138E1" w:rsidP="00D138E1">
      <w:pPr>
        <w:pStyle w:val="NormaleWeb"/>
      </w:pPr>
      <w:r>
        <w:lastRenderedPageBreak/>
        <w:t xml:space="preserve">Accedere al seguente </w:t>
      </w:r>
      <w:proofErr w:type="spellStart"/>
      <w:r>
        <w:t>indirzzo</w:t>
      </w:r>
      <w:proofErr w:type="spellEnd"/>
      <w:r>
        <w:t xml:space="preserve">: </w:t>
      </w:r>
      <w:hyperlink r:id="rId8" w:history="1">
        <w:r>
          <w:rPr>
            <w:rStyle w:val="Collegamentoipertestuale"/>
          </w:rPr>
          <w:t>http://www.indire.it/progetto/neoassunti2015-16/</w:t>
        </w:r>
      </w:hyperlink>
    </w:p>
    <w:p w:rsidR="00D138E1" w:rsidRDefault="00D138E1" w:rsidP="00D138E1">
      <w:pPr>
        <w:pStyle w:val="NormaleWeb"/>
      </w:pPr>
      <w:r>
        <w:t>Cliccare il link in fondo alla pagina:</w:t>
      </w:r>
    </w:p>
    <w:p w:rsidR="00D138E1" w:rsidRDefault="00D138E1" w:rsidP="00D138E1">
      <w:pPr>
        <w:pStyle w:val="NormaleWeb"/>
      </w:pPr>
      <w:r>
        <w:rPr>
          <w:noProof/>
        </w:rPr>
        <w:drawing>
          <wp:inline distT="0" distB="0" distL="0" distR="0">
            <wp:extent cx="8913263" cy="861714"/>
            <wp:effectExtent l="19050" t="0" r="2137" b="0"/>
            <wp:docPr id="14" name="Immagine 14" descr="http://banner.orizzontescuola.it/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anner.orizzontescuola.it/x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96" cy="86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8E1" w:rsidRDefault="00D138E1" w:rsidP="00D138E1">
      <w:pPr>
        <w:pStyle w:val="NormaleWeb"/>
      </w:pPr>
      <w:r>
        <w:t>Cliccato il link suddetto si dovrà cliccare su Iscriviti (neo assunto), per i tutor ancora la funzione non è disponibile:</w:t>
      </w:r>
    </w:p>
    <w:p w:rsidR="00D138E1" w:rsidRDefault="00D138E1" w:rsidP="00D138E1">
      <w:pPr>
        <w:pStyle w:val="NormaleWeb"/>
      </w:pPr>
      <w:r>
        <w:rPr>
          <w:noProof/>
        </w:rPr>
        <w:drawing>
          <wp:inline distT="0" distB="0" distL="0" distR="0">
            <wp:extent cx="5691505" cy="2837180"/>
            <wp:effectExtent l="19050" t="0" r="4445" b="0"/>
            <wp:docPr id="15" name="Immagine 15" descr="http://banner.orizzontescuola.it/f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banner.orizzontescuola.it/f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283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8E1" w:rsidRDefault="00D138E1" w:rsidP="00D138E1">
      <w:pPr>
        <w:pStyle w:val="NormaleWeb"/>
      </w:pPr>
      <w:r>
        <w:t>Dopo aver cliccato su iscriviti, inizia la procedura; il primo dato richiesto per accedere a detta procedura è il codice fiscale:</w:t>
      </w:r>
    </w:p>
    <w:p w:rsidR="00D138E1" w:rsidRDefault="00D138E1" w:rsidP="00D138E1">
      <w:pPr>
        <w:pStyle w:val="NormaleWeb"/>
      </w:pPr>
      <w:r>
        <w:rPr>
          <w:noProof/>
        </w:rPr>
        <w:drawing>
          <wp:inline distT="0" distB="0" distL="0" distR="0">
            <wp:extent cx="7221220" cy="2486660"/>
            <wp:effectExtent l="19050" t="0" r="0" b="0"/>
            <wp:docPr id="16" name="Immagine 16" descr="http://banner.orizzontescuola.it/f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anner.orizzontescuola.it/f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220" cy="2486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8E1" w:rsidRDefault="00D138E1" w:rsidP="00D138E1">
      <w:pPr>
        <w:pStyle w:val="NormaleWeb"/>
      </w:pPr>
      <w:r>
        <w:t> Inserito il CF e dopo aver cliccato su procedi, bisognerà spuntare in fondo alla pagina successiva l’informativa sulla privacy.</w:t>
      </w:r>
    </w:p>
    <w:p w:rsidR="00D138E1" w:rsidRDefault="00D138E1" w:rsidP="00D138E1">
      <w:pPr>
        <w:pStyle w:val="NormaleWeb"/>
      </w:pPr>
      <w:r>
        <w:lastRenderedPageBreak/>
        <w:t> Fatto ciò il sistema chiederà l’inserimento di una serie di dati. Quali?  Come si evince dall’immagine di seguito  riportata:</w:t>
      </w:r>
    </w:p>
    <w:p w:rsidR="00D138E1" w:rsidRDefault="00D138E1" w:rsidP="00D138E1">
      <w:pPr>
        <w:pStyle w:val="NormaleWeb"/>
      </w:pPr>
      <w:r>
        <w:rPr>
          <w:rStyle w:val="Enfasigrassetto"/>
        </w:rPr>
        <w:t>Dati anagrafici</w:t>
      </w:r>
      <w:r>
        <w:t>;</w:t>
      </w:r>
    </w:p>
    <w:p w:rsidR="00D138E1" w:rsidRDefault="00D138E1" w:rsidP="00D138E1">
      <w:pPr>
        <w:pStyle w:val="NormaleWeb"/>
      </w:pPr>
      <w:r>
        <w:rPr>
          <w:rStyle w:val="Enfasigrassetto"/>
        </w:rPr>
        <w:t>Dati attinenti al ruolo: livello scolastico</w:t>
      </w:r>
      <w:r>
        <w:t xml:space="preserve"> (ordine e grado di immissione in ruolo) e </w:t>
      </w:r>
      <w:r>
        <w:rPr>
          <w:rStyle w:val="Enfasigrassetto"/>
        </w:rPr>
        <w:t>Codice materia d’insegnamento</w:t>
      </w:r>
      <w:r>
        <w:t xml:space="preserve"> (posto o classe di concorso);</w:t>
      </w:r>
    </w:p>
    <w:p w:rsidR="00D138E1" w:rsidRDefault="00D138E1" w:rsidP="00D138E1">
      <w:pPr>
        <w:pStyle w:val="NormaleWeb"/>
      </w:pPr>
      <w:r>
        <w:rPr>
          <w:rStyle w:val="Enfasigrassetto"/>
        </w:rPr>
        <w:t>Indirizzo e-mail</w:t>
      </w:r>
      <w:r>
        <w:t>;</w:t>
      </w:r>
    </w:p>
    <w:p w:rsidR="00D138E1" w:rsidRDefault="00D138E1" w:rsidP="00D138E1">
      <w:pPr>
        <w:pStyle w:val="NormaleWeb"/>
      </w:pPr>
      <w:r>
        <w:rPr>
          <w:rStyle w:val="Enfasigrassetto"/>
        </w:rPr>
        <w:t>Codice meccanografico</w:t>
      </w:r>
      <w:r>
        <w:t xml:space="preserve"> </w:t>
      </w:r>
      <w:r>
        <w:rPr>
          <w:rStyle w:val="Enfasigrassetto"/>
        </w:rPr>
        <w:t>della scuola</w:t>
      </w:r>
    </w:p>
    <w:p w:rsidR="00D138E1" w:rsidRDefault="00D138E1" w:rsidP="00D138E1">
      <w:pPr>
        <w:pStyle w:val="NormaleWeb"/>
      </w:pPr>
      <w:r>
        <w:rPr>
          <w:rStyle w:val="Enfasigrassetto"/>
        </w:rPr>
        <w:t> Nazione di cittadinanza</w:t>
      </w:r>
      <w:r>
        <w:t>.</w:t>
      </w:r>
      <w:r>
        <w:rPr>
          <w:noProof/>
        </w:rPr>
        <w:drawing>
          <wp:inline distT="0" distB="0" distL="0" distR="0">
            <wp:extent cx="7844790" cy="5161915"/>
            <wp:effectExtent l="19050" t="0" r="3810" b="0"/>
            <wp:docPr id="17" name="Immagine 17" descr="http://banner.orizzontescuola.it/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anner.orizzontescuola.it/f3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790" cy="516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280910" cy="7135495"/>
            <wp:effectExtent l="19050" t="0" r="0" b="0"/>
            <wp:docPr id="18" name="Immagine 18" descr="http://banner.orizzontescuola.it/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banner.orizzontescuola.it/f4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0910" cy="713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/>
        <w:t>ATTENZIONE AL CODICE MECCANOGRAFICO DA INSERIRE:  DEVE ESSERE QUELLO DELL’ISTITUTO PRINCIPALE E NON DEI PLESSI.</w:t>
      </w:r>
    </w:p>
    <w:p w:rsidR="00D138E1" w:rsidRDefault="00D138E1" w:rsidP="00D138E1">
      <w:pPr>
        <w:pStyle w:val="NormaleWeb"/>
      </w:pPr>
      <w:r>
        <w:t>A titolo esemplificativo riportiamo i codici, ripresi dal bollettino ufficiale delle scuole statali,  afferenti a un istituto comprensivo:</w:t>
      </w:r>
    </w:p>
    <w:p w:rsidR="00D138E1" w:rsidRDefault="00D138E1" w:rsidP="00D138E1">
      <w:pPr>
        <w:pStyle w:val="NormaleWeb"/>
      </w:pPr>
      <w:r>
        <w:rPr>
          <w:rStyle w:val="Enfasigrassetto"/>
        </w:rPr>
        <w:t xml:space="preserve">AGMMC275X2 COMUNE </w:t>
      </w:r>
      <w:proofErr w:type="spellStart"/>
      <w:r>
        <w:rPr>
          <w:rStyle w:val="Enfasigrassetto"/>
        </w:rPr>
        <w:t>DI</w:t>
      </w:r>
      <w:proofErr w:type="spellEnd"/>
      <w:r>
        <w:rPr>
          <w:rStyle w:val="Enfasigrassetto"/>
        </w:rPr>
        <w:t xml:space="preserve"> CASTELTERMINI</w:t>
      </w:r>
    </w:p>
    <w:p w:rsidR="00D138E1" w:rsidRDefault="00D138E1" w:rsidP="00D138E1">
      <w:pPr>
        <w:pStyle w:val="NormaleWeb"/>
      </w:pPr>
      <w:r>
        <w:rPr>
          <w:rStyle w:val="Enfasigrassetto"/>
        </w:rPr>
        <w:t>AGMM85201N SMS NICCOLO' CACCIATORE (ASSOC. ALL'IST. COMPR. AGIC85200L)</w:t>
      </w:r>
    </w:p>
    <w:p w:rsidR="00D138E1" w:rsidRDefault="00D138E1" w:rsidP="00D138E1">
      <w:pPr>
        <w:pStyle w:val="NormaleWeb"/>
      </w:pPr>
      <w:r>
        <w:rPr>
          <w:rStyle w:val="Enfasigrassetto"/>
        </w:rPr>
        <w:lastRenderedPageBreak/>
        <w:t>AGIC85200L ISTITUTO COMPRENSIVO DE COSMI</w:t>
      </w:r>
    </w:p>
    <w:p w:rsidR="00D138E1" w:rsidRDefault="00D138E1" w:rsidP="00D138E1">
      <w:pPr>
        <w:pStyle w:val="NormaleWeb"/>
      </w:pPr>
      <w:r>
        <w:rPr>
          <w:rStyle w:val="Enfasicorsivo"/>
        </w:rPr>
        <w:t>CASTELTERMINI - PIAZZA MAZZINI</w:t>
      </w:r>
    </w:p>
    <w:p w:rsidR="00D138E1" w:rsidRDefault="00D138E1" w:rsidP="00D138E1">
      <w:pPr>
        <w:pStyle w:val="NormaleWeb"/>
      </w:pPr>
      <w:r>
        <w:rPr>
          <w:rStyle w:val="Enfasicorsivo"/>
        </w:rPr>
        <w:t>CON SEZIONI ASSOCIATE : AGAA85200C - CASTELTERMINI, AGAA85202E - CASTELTERMINI, AGEE85201P - CASTELTERMINI</w:t>
      </w:r>
    </w:p>
    <w:p w:rsidR="00D138E1" w:rsidRDefault="00D138E1" w:rsidP="00D138E1">
      <w:pPr>
        <w:pStyle w:val="NormaleWeb"/>
      </w:pPr>
      <w:r>
        <w:rPr>
          <w:rStyle w:val="Enfasicorsivo"/>
        </w:rPr>
        <w:t>AGEE85202Q - CASTELTERMINI, AGMM85201N - CASTELTERMINI</w:t>
      </w:r>
    </w:p>
    <w:p w:rsidR="00D138E1" w:rsidRDefault="00D138E1" w:rsidP="00D138E1">
      <w:pPr>
        <w:pStyle w:val="NormaleWeb"/>
      </w:pPr>
      <w:r>
        <w:t>Il codice da inserire, trattandosi di un Istituto comprensivo, è quello in cui è presente, dopo la sigla della provincia,  la dicitura  </w:t>
      </w:r>
      <w:r>
        <w:rPr>
          <w:rStyle w:val="Enfasigrassetto"/>
        </w:rPr>
        <w:t xml:space="preserve">IC e non </w:t>
      </w:r>
      <w:proofErr w:type="spellStart"/>
      <w:r>
        <w:rPr>
          <w:rStyle w:val="Enfasigrassetto"/>
        </w:rPr>
        <w:t>MM</w:t>
      </w:r>
      <w:proofErr w:type="spellEnd"/>
      <w:r>
        <w:rPr>
          <w:rStyle w:val="Enfasigrassetto"/>
        </w:rPr>
        <w:t xml:space="preserve"> o AA o EE. </w:t>
      </w:r>
    </w:p>
    <w:p w:rsidR="00D138E1" w:rsidRDefault="00D138E1" w:rsidP="00D138E1">
      <w:pPr>
        <w:pStyle w:val="NormaleWeb"/>
      </w:pPr>
      <w:r>
        <w:t>Se si tratta di un Istituto d’Istruzione superiore  bisognerà inserire il codice che comprende la dicitura IS dopo la sigla della provincia. Esempio:</w:t>
      </w:r>
    </w:p>
    <w:p w:rsidR="00D138E1" w:rsidRDefault="00D138E1" w:rsidP="00D138E1">
      <w:pPr>
        <w:pStyle w:val="NormaleWeb"/>
      </w:pPr>
      <w:r>
        <w:rPr>
          <w:rStyle w:val="Enfasigrassetto"/>
        </w:rPr>
        <w:t xml:space="preserve">AGSSC275K4 COMUNE </w:t>
      </w:r>
      <w:proofErr w:type="spellStart"/>
      <w:r>
        <w:rPr>
          <w:rStyle w:val="Enfasigrassetto"/>
        </w:rPr>
        <w:t>DI</w:t>
      </w:r>
      <w:proofErr w:type="spellEnd"/>
      <w:r>
        <w:rPr>
          <w:rStyle w:val="Enfasigrassetto"/>
        </w:rPr>
        <w:t xml:space="preserve"> CASTELTERMINI</w:t>
      </w:r>
    </w:p>
    <w:p w:rsidR="00D138E1" w:rsidRDefault="00D138E1" w:rsidP="00D138E1">
      <w:pPr>
        <w:pStyle w:val="NormaleWeb"/>
      </w:pPr>
      <w:r>
        <w:rPr>
          <w:rStyle w:val="Enfasigrassetto"/>
        </w:rPr>
        <w:t xml:space="preserve">AGPS002016 L. SCIENTIFICO "MADRE TERESA </w:t>
      </w:r>
      <w:proofErr w:type="spellStart"/>
      <w:r>
        <w:rPr>
          <w:rStyle w:val="Enfasigrassetto"/>
        </w:rPr>
        <w:t>DI</w:t>
      </w:r>
      <w:proofErr w:type="spellEnd"/>
      <w:r>
        <w:rPr>
          <w:rStyle w:val="Enfasigrassetto"/>
        </w:rPr>
        <w:t xml:space="preserve"> CALCUTTA" (</w:t>
      </w:r>
      <w:proofErr w:type="spellStart"/>
      <w:r>
        <w:rPr>
          <w:rStyle w:val="Enfasigrassetto"/>
        </w:rPr>
        <w:t>SEZ</w:t>
      </w:r>
      <w:proofErr w:type="spellEnd"/>
      <w:r>
        <w:rPr>
          <w:rStyle w:val="Enfasigrassetto"/>
        </w:rPr>
        <w:t>. ASSOC. )</w:t>
      </w:r>
    </w:p>
    <w:p w:rsidR="00D138E1" w:rsidRDefault="00D138E1" w:rsidP="00D138E1">
      <w:pPr>
        <w:pStyle w:val="NormaleWeb"/>
      </w:pPr>
      <w:r>
        <w:rPr>
          <w:rStyle w:val="Enfasicorsivo"/>
        </w:rPr>
        <w:t>SEZIONE ASSOCIATA AD ISTITUTO D'ISTRUZIONE SUPERIORE AGIS00200Q</w:t>
      </w:r>
    </w:p>
    <w:p w:rsidR="00D138E1" w:rsidRDefault="00D138E1" w:rsidP="00D138E1">
      <w:pPr>
        <w:pStyle w:val="NormaleWeb"/>
      </w:pPr>
      <w:r>
        <w:rPr>
          <w:rStyle w:val="Enfasigrassetto"/>
        </w:rPr>
        <w:t>AGRI020011 I. P. I. ARTIGIANATO "ARCHIMEDE" (</w:t>
      </w:r>
      <w:proofErr w:type="spellStart"/>
      <w:r>
        <w:rPr>
          <w:rStyle w:val="Enfasigrassetto"/>
        </w:rPr>
        <w:t>SEZ</w:t>
      </w:r>
      <w:proofErr w:type="spellEnd"/>
      <w:r>
        <w:rPr>
          <w:rStyle w:val="Enfasigrassetto"/>
        </w:rPr>
        <w:t>. ASSOC. )</w:t>
      </w:r>
    </w:p>
    <w:p w:rsidR="00D138E1" w:rsidRDefault="00D138E1" w:rsidP="00D138E1">
      <w:pPr>
        <w:pStyle w:val="NormaleWeb"/>
      </w:pPr>
      <w:r>
        <w:rPr>
          <w:rStyle w:val="Enfasicorsivo"/>
        </w:rPr>
        <w:t xml:space="preserve">VIA </w:t>
      </w:r>
      <w:proofErr w:type="spellStart"/>
      <w:r>
        <w:rPr>
          <w:rStyle w:val="Enfasicorsivo"/>
        </w:rPr>
        <w:t>MONS</w:t>
      </w:r>
      <w:proofErr w:type="spellEnd"/>
      <w:r>
        <w:rPr>
          <w:rStyle w:val="Enfasicorsivo"/>
        </w:rPr>
        <w:t>. PADALINO</w:t>
      </w:r>
    </w:p>
    <w:p w:rsidR="00D138E1" w:rsidRDefault="00D138E1" w:rsidP="00D138E1">
      <w:pPr>
        <w:pStyle w:val="NormaleWeb"/>
      </w:pPr>
      <w:r>
        <w:rPr>
          <w:rStyle w:val="Enfasigrassetto"/>
        </w:rPr>
        <w:t xml:space="preserve">AGIS00200Q IST. D'ISTRUZ. SUPERIORE I IS "MADRE TERESA </w:t>
      </w:r>
      <w:proofErr w:type="spellStart"/>
      <w:r>
        <w:rPr>
          <w:rStyle w:val="Enfasigrassetto"/>
        </w:rPr>
        <w:t>DI</w:t>
      </w:r>
      <w:proofErr w:type="spellEnd"/>
      <w:r>
        <w:rPr>
          <w:rStyle w:val="Enfasigrassetto"/>
        </w:rPr>
        <w:t xml:space="preserve"> CALCUTTA"</w:t>
      </w:r>
    </w:p>
    <w:p w:rsidR="00D138E1" w:rsidRDefault="00D138E1" w:rsidP="00D138E1">
      <w:pPr>
        <w:pStyle w:val="NormaleWeb"/>
      </w:pPr>
      <w:r>
        <w:rPr>
          <w:rStyle w:val="Enfasicorsivo"/>
        </w:rPr>
        <w:t>CON SEZIONI ASSOCIATE : AGPM002017 - SANTO STEFANO QUISQUINA, AGPS002016 - CASTELTERMINI, AGPS002027 - CAMMARATA</w:t>
      </w:r>
    </w:p>
    <w:p w:rsidR="00D138E1" w:rsidRDefault="00D138E1" w:rsidP="00D138E1">
      <w:pPr>
        <w:pStyle w:val="NormaleWeb"/>
      </w:pPr>
      <w:r>
        <w:t> Inseriti tutti i dati richiesti, clicca su procedi. Se la procedura è andata a buon fine, apparirà la seguente schermata:</w:t>
      </w:r>
    </w:p>
    <w:p w:rsidR="00D138E1" w:rsidRDefault="00D138E1" w:rsidP="00D138E1">
      <w:pPr>
        <w:pStyle w:val="NormaleWeb"/>
      </w:pPr>
      <w:r>
        <w:rPr>
          <w:noProof/>
        </w:rPr>
        <w:drawing>
          <wp:inline distT="0" distB="0" distL="0" distR="0">
            <wp:extent cx="10050145" cy="2307590"/>
            <wp:effectExtent l="19050" t="0" r="8255" b="0"/>
            <wp:docPr id="19" name="Immagine 19" descr="http://banner.orizzontescuola.it/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anner.orizzontescuola.it/f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0145" cy="230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8E1" w:rsidRDefault="00D138E1" w:rsidP="00D138E1">
      <w:pPr>
        <w:pStyle w:val="NormaleWeb"/>
      </w:pPr>
      <w:r>
        <w:t>Nella voce “DATI INVIATI A “ troverete il codice meccanografico della scuola di servizio.</w:t>
      </w:r>
    </w:p>
    <w:p w:rsidR="00D138E1" w:rsidRPr="00D138E1" w:rsidRDefault="00D138E1" w:rsidP="00D138E1">
      <w:pPr>
        <w:pStyle w:val="NormaleWeb"/>
        <w:ind w:left="-426"/>
        <w:rPr>
          <w:b/>
          <w:sz w:val="36"/>
          <w:szCs w:val="36"/>
        </w:rPr>
      </w:pPr>
      <w:r>
        <w:t xml:space="preserve">Una volta che la scuola confermi i dati inseriti, riceverete un </w:t>
      </w:r>
      <w:proofErr w:type="spellStart"/>
      <w:r>
        <w:t>email</w:t>
      </w:r>
      <w:proofErr w:type="spellEnd"/>
      <w:r>
        <w:t xml:space="preserve"> con ulteriori informazioni  per concludere la procedura d’iscrizione all’ambiente.</w:t>
      </w:r>
    </w:p>
    <w:sectPr w:rsidR="00D138E1" w:rsidRPr="00D138E1" w:rsidSect="002244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7FA7"/>
    <w:multiLevelType w:val="multilevel"/>
    <w:tmpl w:val="D7BE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E78B4"/>
    <w:multiLevelType w:val="multilevel"/>
    <w:tmpl w:val="D89C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17698"/>
    <w:multiLevelType w:val="multilevel"/>
    <w:tmpl w:val="DC8C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E76DD"/>
    <w:multiLevelType w:val="multilevel"/>
    <w:tmpl w:val="7C3A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816B31"/>
    <w:multiLevelType w:val="multilevel"/>
    <w:tmpl w:val="FDEC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9815EF"/>
    <w:multiLevelType w:val="multilevel"/>
    <w:tmpl w:val="6D4C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6F2E2E"/>
    <w:multiLevelType w:val="multilevel"/>
    <w:tmpl w:val="04B8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E23C19"/>
    <w:multiLevelType w:val="multilevel"/>
    <w:tmpl w:val="71704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465A30"/>
    <w:multiLevelType w:val="multilevel"/>
    <w:tmpl w:val="406C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97370A"/>
    <w:multiLevelType w:val="multilevel"/>
    <w:tmpl w:val="5A1A1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4E4438"/>
    <w:multiLevelType w:val="multilevel"/>
    <w:tmpl w:val="A3B8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A76F5F"/>
    <w:multiLevelType w:val="multilevel"/>
    <w:tmpl w:val="BB5A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0"/>
  </w:num>
  <w:num w:numId="5">
    <w:abstractNumId w:val="9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D138E1"/>
    <w:rsid w:val="00115936"/>
    <w:rsid w:val="002244D5"/>
    <w:rsid w:val="003C50AA"/>
    <w:rsid w:val="0043643F"/>
    <w:rsid w:val="00D13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44D5"/>
  </w:style>
  <w:style w:type="paragraph" w:styleId="Titolo1">
    <w:name w:val="heading 1"/>
    <w:basedOn w:val="Normale"/>
    <w:link w:val="Titolo1Carattere"/>
    <w:uiPriority w:val="9"/>
    <w:qFormat/>
    <w:rsid w:val="00D138E1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D138E1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138E1"/>
    <w:pPr>
      <w:spacing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D138E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138E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138E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38E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D138E1"/>
    <w:pPr>
      <w:pBdr>
        <w:bottom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D138E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D138E1"/>
    <w:pPr>
      <w:pBdr>
        <w:top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D138E1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title">
    <w:name w:val="title"/>
    <w:basedOn w:val="Carpredefinitoparagrafo"/>
    <w:rsid w:val="00D138E1"/>
  </w:style>
  <w:style w:type="character" w:customStyle="1" w:styleId="bccurrent">
    <w:name w:val="bc_current"/>
    <w:basedOn w:val="Carpredefinitoparagrafo"/>
    <w:rsid w:val="00D138E1"/>
  </w:style>
  <w:style w:type="character" w:styleId="Enfasigrassetto">
    <w:name w:val="Strong"/>
    <w:basedOn w:val="Carpredefinitoparagrafo"/>
    <w:uiPriority w:val="22"/>
    <w:qFormat/>
    <w:rsid w:val="00D138E1"/>
    <w:rPr>
      <w:b/>
      <w:bCs/>
    </w:rPr>
  </w:style>
  <w:style w:type="character" w:styleId="Enfasicorsivo">
    <w:name w:val="Emphasis"/>
    <w:basedOn w:val="Carpredefinitoparagrafo"/>
    <w:uiPriority w:val="20"/>
    <w:qFormat/>
    <w:rsid w:val="00D138E1"/>
    <w:rPr>
      <w:i/>
      <w:iCs/>
    </w:rPr>
  </w:style>
  <w:style w:type="character" w:customStyle="1" w:styleId="nltitle">
    <w:name w:val="nltitle"/>
    <w:basedOn w:val="Carpredefinitoparagrafo"/>
    <w:rsid w:val="00D138E1"/>
  </w:style>
  <w:style w:type="character" w:customStyle="1" w:styleId="field-content">
    <w:name w:val="field-content"/>
    <w:basedOn w:val="Carpredefinitoparagrafo"/>
    <w:rsid w:val="00D138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8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1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1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6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630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5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76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15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82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77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33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8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0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174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90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9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19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59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0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9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27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4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44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8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3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1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03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0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6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0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75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7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0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9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7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64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5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6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14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84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22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202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07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0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6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30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49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76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932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26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46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7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8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0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3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36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52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36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0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9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re.it/progetto/neoassunti2015-16/" TargetMode="External"/><Relationship Id="rId13" Type="http://schemas.openxmlformats.org/officeDocument/2006/relationships/image" Target="media/image5.gif"/><Relationship Id="rId3" Type="http://schemas.openxmlformats.org/officeDocument/2006/relationships/settings" Target="settings.xml"/><Relationship Id="rId7" Type="http://schemas.openxmlformats.org/officeDocument/2006/relationships/hyperlink" Target="http://www.orizzontescuola.it/news/neoassunti-come-iscriversi-alla-piattaforma-nostra-guida-immagini" TargetMode="Externa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rizzontescuola.it/news/buona-scuola-al-via-formazione-dei-docenti-neoassunti-90000-insegnanti-coinvolti-indire-lancia" TargetMode="External"/><Relationship Id="rId11" Type="http://schemas.openxmlformats.org/officeDocument/2006/relationships/image" Target="media/image3.gif"/><Relationship Id="rId5" Type="http://schemas.openxmlformats.org/officeDocument/2006/relationships/hyperlink" Target="http://www.orizzontescuola.it/guide/insegnanti-neo-immessi-ruolo-periodo-prova-formazione-diritti-guida-gratuita-osit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salvatore</cp:lastModifiedBy>
  <cp:revision>2</cp:revision>
  <dcterms:created xsi:type="dcterms:W3CDTF">2016-02-21T22:09:00Z</dcterms:created>
  <dcterms:modified xsi:type="dcterms:W3CDTF">2016-02-21T22:20:00Z</dcterms:modified>
</cp:coreProperties>
</file>